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471B1F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555\Pictures\2020-04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20-04-2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82" w:rsidRDefault="003B2B82" w:rsidP="006F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E6" w:rsidRPr="00471B1F" w:rsidRDefault="00AC3F7A" w:rsidP="0047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70E6"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часть</w:t>
      </w:r>
    </w:p>
    <w:p w:rsidR="007D70E6" w:rsidRPr="00C0129A" w:rsidRDefault="007D70E6" w:rsidP="007D7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01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 об образовательной организации</w:t>
      </w:r>
    </w:p>
    <w:p w:rsidR="007D70E6" w:rsidRPr="00C0129A" w:rsidRDefault="007D70E6" w:rsidP="007D7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0E6" w:rsidRPr="00C0129A" w:rsidTr="00F50781">
        <w:tc>
          <w:tcPr>
            <w:tcW w:w="4785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Харашибирский</w:t>
            </w:r>
            <w:proofErr w:type="spellEnd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детский сад «Тополёк» (МБДОУ «Тополёк»</w:t>
            </w:r>
            <w:proofErr w:type="gramEnd"/>
          </w:p>
        </w:tc>
      </w:tr>
      <w:tr w:rsidR="007D70E6" w:rsidRPr="00C0129A" w:rsidTr="00F50781">
        <w:tc>
          <w:tcPr>
            <w:tcW w:w="4785" w:type="dxa"/>
          </w:tcPr>
          <w:p w:rsidR="007D70E6" w:rsidRPr="00C0129A" w:rsidRDefault="007D70E6" w:rsidP="00F50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Галина Николаевна Медведева</w:t>
            </w:r>
          </w:p>
        </w:tc>
      </w:tr>
      <w:tr w:rsidR="007D70E6" w:rsidRPr="00C0129A" w:rsidTr="00F50781">
        <w:tc>
          <w:tcPr>
            <w:tcW w:w="4785" w:type="dxa"/>
          </w:tcPr>
          <w:p w:rsidR="007D70E6" w:rsidRPr="00C0129A" w:rsidRDefault="007D70E6" w:rsidP="00F50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организации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671350 </w:t>
            </w:r>
            <w:proofErr w:type="spell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proofErr w:type="gram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ухоршибирский</w:t>
            </w:r>
            <w:proofErr w:type="spellEnd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с.Харашибирь</w:t>
            </w:r>
            <w:proofErr w:type="spellEnd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ул.В.Иванова,17а</w:t>
            </w:r>
          </w:p>
        </w:tc>
      </w:tr>
      <w:tr w:rsidR="007D70E6" w:rsidRPr="00C0129A" w:rsidTr="00F50781">
        <w:tc>
          <w:tcPr>
            <w:tcW w:w="4785" w:type="dxa"/>
          </w:tcPr>
          <w:p w:rsidR="007D70E6" w:rsidRPr="00C0129A" w:rsidRDefault="007D70E6" w:rsidP="00F50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8(9835374718)</w:t>
            </w:r>
          </w:p>
        </w:tc>
      </w:tr>
      <w:tr w:rsidR="007D70E6" w:rsidRPr="00C0129A" w:rsidTr="00F50781">
        <w:tc>
          <w:tcPr>
            <w:tcW w:w="4785" w:type="dxa"/>
          </w:tcPr>
          <w:p w:rsidR="007D70E6" w:rsidRPr="00C0129A" w:rsidRDefault="007D70E6" w:rsidP="00F50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galochka</w:t>
            </w:r>
            <w:proofErr w:type="spellEnd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medvedeva</w:t>
            </w:r>
            <w:proofErr w:type="spellEnd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.72</w:t>
            </w: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D70E6" w:rsidRPr="00C0129A" w:rsidTr="00F50781">
        <w:tc>
          <w:tcPr>
            <w:tcW w:w="4785" w:type="dxa"/>
          </w:tcPr>
          <w:p w:rsidR="007D70E6" w:rsidRPr="00C0129A" w:rsidRDefault="007D70E6" w:rsidP="00F50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МО «</w:t>
            </w:r>
            <w:proofErr w:type="spellStart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Мухоршибирский</w:t>
            </w:r>
            <w:proofErr w:type="spellEnd"/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7D70E6" w:rsidRPr="00C0129A" w:rsidTr="00F50781">
        <w:trPr>
          <w:trHeight w:val="195"/>
        </w:trPr>
        <w:tc>
          <w:tcPr>
            <w:tcW w:w="4785" w:type="dxa"/>
          </w:tcPr>
          <w:p w:rsidR="007D70E6" w:rsidRPr="00C0129A" w:rsidRDefault="007D70E6" w:rsidP="00F50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1978г</w:t>
            </w:r>
          </w:p>
        </w:tc>
      </w:tr>
      <w:tr w:rsidR="007D70E6" w:rsidRPr="00C0129A" w:rsidTr="00F50781">
        <w:trPr>
          <w:trHeight w:val="315"/>
        </w:trPr>
        <w:tc>
          <w:tcPr>
            <w:tcW w:w="4785" w:type="dxa"/>
          </w:tcPr>
          <w:p w:rsidR="007D70E6" w:rsidRPr="00C0129A" w:rsidRDefault="007D70E6" w:rsidP="00F50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7D70E6" w:rsidRPr="00C0129A" w:rsidRDefault="007D70E6" w:rsidP="00F50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09.11.2015г регистрационный № 2426, серия 03Л01 №0000964</w:t>
            </w:r>
          </w:p>
        </w:tc>
      </w:tr>
    </w:tbl>
    <w:p w:rsidR="007D70E6" w:rsidRPr="00C0129A" w:rsidRDefault="007D70E6" w:rsidP="007D7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0E6" w:rsidRPr="00C0129A" w:rsidRDefault="007D70E6" w:rsidP="007D70E6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proofErr w:type="spell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Харашибирский</w:t>
      </w:r>
      <w:proofErr w:type="spell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«Тополёк» расположено в селе </w:t>
      </w:r>
      <w:proofErr w:type="spell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Харашибирь</w:t>
      </w:r>
      <w:proofErr w:type="spell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Здание детского сада одноэтажное, приспособленное под детский сад. В непосредственной близости от детского сада расположены администрация МО СП «</w:t>
      </w:r>
      <w:proofErr w:type="spell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Харашибирское</w:t>
      </w:r>
      <w:proofErr w:type="spell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МБОУ «</w:t>
      </w:r>
      <w:proofErr w:type="spell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Харашибирская</w:t>
      </w:r>
      <w:proofErr w:type="spell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СОШ», жилые дома. Общая площадь здания 437,2 </w:t>
      </w:r>
      <w:proofErr w:type="spell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площадь территории 3708  </w:t>
      </w:r>
      <w:proofErr w:type="spell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Проектная наполняемость на 75 мест.</w:t>
      </w:r>
    </w:p>
    <w:p w:rsidR="007D70E6" w:rsidRPr="00C0129A" w:rsidRDefault="007D70E6" w:rsidP="007D70E6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0E6" w:rsidRPr="00C0129A" w:rsidRDefault="007D70E6" w:rsidP="007D70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>Цель деятельности Детского сада – Создание благоприятных условий для полноценного проживания ребенком дошкольного детства, формирования основ базовой культуры личности. Всестороннее  развитие психических, физических качеств в соответствии с возрастными и индивидуальными особенностями, подготовка детей к жизни в современном обществе, охрана жизни и укрепление физического и психического здоровья детей.</w:t>
      </w:r>
    </w:p>
    <w:p w:rsidR="007D70E6" w:rsidRPr="00C0129A" w:rsidRDefault="007D70E6" w:rsidP="007D70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7A39" w:rsidRDefault="00087A39" w:rsidP="007D70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7A39" w:rsidRDefault="00087A39" w:rsidP="007D70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70E6" w:rsidRPr="00C0129A" w:rsidRDefault="007D70E6" w:rsidP="007D70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течение года решались задачи: </w:t>
      </w:r>
    </w:p>
    <w:p w:rsidR="007D70E6" w:rsidRPr="00C0129A" w:rsidRDefault="007D70E6" w:rsidP="007D70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1.Обеспечивать целостность педагогического процесса при внедрении новых форм планирования </w:t>
      </w:r>
      <w:proofErr w:type="spellStart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>-образовательной работы.</w:t>
      </w:r>
    </w:p>
    <w:p w:rsidR="007D70E6" w:rsidRPr="00C0129A" w:rsidRDefault="007D70E6" w:rsidP="007D70E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2.Осуществлять </w:t>
      </w:r>
      <w:proofErr w:type="spellStart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>нравственнно</w:t>
      </w:r>
      <w:proofErr w:type="spellEnd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-патриотическое воспитание </w:t>
      </w:r>
      <w:proofErr w:type="spellStart"/>
      <w:proofErr w:type="gramStart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дошкольников через знакомство с традициями и обычаями народов проживающих в </w:t>
      </w:r>
      <w:proofErr w:type="spellStart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>Мухоршибирском</w:t>
      </w:r>
      <w:proofErr w:type="spellEnd"/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районе.</w:t>
      </w:r>
    </w:p>
    <w:p w:rsidR="007D70E6" w:rsidRPr="00C0129A" w:rsidRDefault="007D70E6" w:rsidP="007D7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129A">
        <w:rPr>
          <w:rFonts w:ascii="Times New Roman" w:eastAsia="Calibri" w:hAnsi="Times New Roman" w:cs="Times New Roman"/>
          <w:sz w:val="24"/>
          <w:szCs w:val="24"/>
        </w:rPr>
        <w:t>Режим работы Детского сада</w:t>
      </w:r>
    </w:p>
    <w:p w:rsidR="007D70E6" w:rsidRPr="00C0129A" w:rsidRDefault="007D70E6" w:rsidP="007D7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29A">
        <w:rPr>
          <w:rFonts w:ascii="Times New Roman" w:eastAsia="Calibri" w:hAnsi="Times New Roman" w:cs="Times New Roman"/>
          <w:sz w:val="24"/>
          <w:szCs w:val="24"/>
        </w:rPr>
        <w:lastRenderedPageBreak/>
        <w:t>Рабочая неделя – пятидневная, с понедельника по пятницу. Длительность пребывания детей в группах – 9 часов. Режим работы групп – с 7:45 до 16.45ч</w:t>
      </w:r>
    </w:p>
    <w:p w:rsidR="007D70E6" w:rsidRPr="00C0129A" w:rsidRDefault="007D70E6" w:rsidP="007D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01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.Система управления организации</w:t>
      </w:r>
    </w:p>
    <w:p w:rsidR="007D70E6" w:rsidRPr="00C0129A" w:rsidRDefault="007D70E6" w:rsidP="007D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Детским садом осуществляются в соответствии с действующим законодательством и уставом Детского сада.</w:t>
      </w:r>
    </w:p>
    <w:p w:rsidR="007D70E6" w:rsidRPr="00C0129A" w:rsidRDefault="007D70E6" w:rsidP="007D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детским садом строится на принципах </w:t>
      </w:r>
      <w:proofErr w:type="spell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единочалия</w:t>
      </w:r>
      <w:proofErr w:type="spell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коллегиальности. Коллегиальными органами управления являются : управляющий совет</w:t>
      </w:r>
      <w:proofErr w:type="gram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педагогический совет, общее собрание работников. Единоличным исполнительным органом является руководител</w:t>
      </w:r>
      <w:proofErr w:type="gramStart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заведующий.</w:t>
      </w:r>
    </w:p>
    <w:p w:rsidR="007D70E6" w:rsidRPr="00C0129A" w:rsidRDefault="007D70E6" w:rsidP="007D7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0E6" w:rsidRPr="00C0129A" w:rsidRDefault="007D70E6" w:rsidP="007D7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0E6" w:rsidRPr="00C0129A" w:rsidRDefault="007D70E6" w:rsidP="007D7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7D70E6" w:rsidRPr="00C0129A" w:rsidTr="00F5078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7D70E6" w:rsidRPr="00C0129A" w:rsidTr="00F5078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D70E6" w:rsidRPr="00C0129A" w:rsidTr="00F5078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7D70E6" w:rsidRPr="00C0129A" w:rsidTr="00F5078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 учебных пособий, средств обучения и воспитания;</w:t>
            </w:r>
          </w:p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7D70E6" w:rsidRPr="00C0129A" w:rsidTr="00F5078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D70E6" w:rsidRPr="00C0129A" w:rsidRDefault="007D70E6" w:rsidP="00F5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 соответствуют специфике деятельности Детского сада.</w:t>
      </w: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01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образовательной деятельности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Уставом ДОУ, договором между образовательным учреждением и родителями (законными представителями) и локальными актами образовательного учреждения.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Образовательная деятельность осуществляется на русском языке. Образовательная деятельность строится на основании технологии личностно-ориентированного взаимодействия, направленного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темп развития ребенка.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посещают 40 воспитанников в возрасте от 1,5 до 7 лет. В Детском саду сформировано 2групп общеразвивающей направленности. Из них: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мл</w:t>
      </w:r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адшая разновозрастная группа -18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таршая</w:t>
      </w:r>
      <w:proofErr w:type="gramEnd"/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разновозрастная группа-22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7D70E6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ребенка, состояния его здоровья</w:t>
      </w:r>
      <w:r w:rsidR="004E5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общих способностей: позна</w:t>
      </w:r>
      <w:r w:rsidR="004E5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вательных, коммуникативных и регуляторных. В процессе мониторинга исследуются физические, интеллектуальные и личностные качества ребенка путём наблюдений за ребенком, бесед, заданий, итоговых занятий. Мониторинг образовательного процесса осуществляется через отслеживание результатов освоения образовательной прогр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ммы, а монитори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E5F1A">
        <w:rPr>
          <w:rFonts w:ascii="Times New Roman" w:eastAsia="Times New Roman" w:hAnsi="Times New Roman" w:cs="Times New Roman"/>
          <w:sz w:val="24"/>
          <w:szCs w:val="24"/>
          <w:lang w:eastAsia="ru-RU"/>
        </w:rPr>
        <w:t>г детского развития проводится на основе оценки развития интегральных качеств ребенка.</w:t>
      </w:r>
    </w:p>
    <w:p w:rsidR="004E5F1A" w:rsidRDefault="004E5F1A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по результатам мониторинга определяется зона образовательных потребностей каждого ребенка. Это позволяет осуществить планирование образовательного процесса с учётом его индивидуализации.</w:t>
      </w:r>
    </w:p>
    <w:p w:rsidR="004E5F1A" w:rsidRDefault="004E5F1A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делаются выводы о степени удовлетворения образовательных потребностей и о достижении положительной динамики самих образовательных потребностей.</w:t>
      </w:r>
    </w:p>
    <w:p w:rsidR="0068709D" w:rsidRDefault="00461C82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эффективности усвоения</w:t>
      </w:r>
      <w:r w:rsidR="00D0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воспитанниками детского сада показало, что показатели развития детей соответствуют их психологическому возрасту. Результаты показывают преобладание детей с высоким и средним уровнями развития, что говорит об эффективности педагогического процесса в ДОУ.</w:t>
      </w:r>
      <w:r w:rsidR="0008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</w:t>
      </w:r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осуществления </w:t>
      </w:r>
      <w:proofErr w:type="spellStart"/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r w:rsidR="00D0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spellEnd"/>
      <w:r w:rsidR="00D0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явилась качественная подготовка детей к обучению в школе</w:t>
      </w:r>
      <w:proofErr w:type="gramStart"/>
      <w:r w:rsidR="00D0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0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дошкольника к обучению в школе характеризует</w:t>
      </w:r>
      <w:r w:rsidR="0068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</w:t>
      </w:r>
      <w:proofErr w:type="gramStart"/>
      <w:r w:rsidR="0068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8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проблемно-поисковых ситуаций, использованию эффективных </w:t>
      </w:r>
      <w:proofErr w:type="spellStart"/>
      <w:r w:rsidR="006870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68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2205"/>
        <w:gridCol w:w="1683"/>
        <w:gridCol w:w="1966"/>
        <w:gridCol w:w="1435"/>
      </w:tblGrid>
      <w:tr w:rsidR="0068709D" w:rsidTr="0068709D">
        <w:tc>
          <w:tcPr>
            <w:tcW w:w="2392" w:type="dxa"/>
          </w:tcPr>
          <w:p w:rsidR="0068709D" w:rsidRPr="00C43DD9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3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393" w:type="dxa"/>
          </w:tcPr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986" w:type="dxa"/>
          </w:tcPr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95" w:type="dxa"/>
          </w:tcPr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805" w:type="dxa"/>
          </w:tcPr>
          <w:p w:rsidR="0068709D" w:rsidRDefault="00687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  <w:p w:rsidR="0068709D" w:rsidRDefault="0068709D" w:rsidP="006870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68709D" w:rsidTr="0068709D">
        <w:tc>
          <w:tcPr>
            <w:tcW w:w="2392" w:type="dxa"/>
          </w:tcPr>
          <w:p w:rsidR="0068709D" w:rsidRPr="00C43DD9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3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В-48%</w:t>
            </w:r>
          </w:p>
          <w:p w:rsidR="0068709D" w:rsidRPr="00C43DD9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3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С-42%</w:t>
            </w:r>
          </w:p>
          <w:p w:rsidR="0068709D" w:rsidRPr="00C43DD9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3D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Н-10%</w:t>
            </w:r>
          </w:p>
        </w:tc>
        <w:tc>
          <w:tcPr>
            <w:tcW w:w="2393" w:type="dxa"/>
          </w:tcPr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В-38%</w:t>
            </w:r>
          </w:p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С-%2%</w:t>
            </w:r>
          </w:p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Н-10%</w:t>
            </w:r>
          </w:p>
        </w:tc>
        <w:tc>
          <w:tcPr>
            <w:tcW w:w="1986" w:type="dxa"/>
          </w:tcPr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В-27%</w:t>
            </w:r>
          </w:p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С-56%</w:t>
            </w:r>
          </w:p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Н-17%</w:t>
            </w:r>
          </w:p>
        </w:tc>
        <w:tc>
          <w:tcPr>
            <w:tcW w:w="1995" w:type="dxa"/>
          </w:tcPr>
          <w:p w:rsidR="0068709D" w:rsidRDefault="0068709D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В-57%</w:t>
            </w:r>
          </w:p>
          <w:p w:rsidR="0068709D" w:rsidRDefault="00633803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С-36%</w:t>
            </w:r>
          </w:p>
          <w:p w:rsidR="00633803" w:rsidRDefault="00633803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Н-7%</w:t>
            </w:r>
          </w:p>
        </w:tc>
        <w:tc>
          <w:tcPr>
            <w:tcW w:w="805" w:type="dxa"/>
          </w:tcPr>
          <w:p w:rsidR="0068709D" w:rsidRDefault="00633803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В-65%</w:t>
            </w:r>
          </w:p>
          <w:p w:rsidR="00633803" w:rsidRDefault="00633803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С-37%</w:t>
            </w:r>
          </w:p>
          <w:p w:rsidR="00633803" w:rsidRDefault="00633803" w:rsidP="007D70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Н- 8%</w:t>
            </w:r>
          </w:p>
        </w:tc>
      </w:tr>
    </w:tbl>
    <w:p w:rsidR="0068709D" w:rsidRDefault="0068709D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E6" w:rsidRPr="0068709D" w:rsidRDefault="0068709D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="007D70E6"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работы в ДОУ является охрана и укрепление здоровье детей, воспитание потребности заботиться о своём здоровье.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построения единой и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непрырывной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 физическому развитию и оздоровлению детей дошкольного возраста педагогический коллектив работает по следующим направлениям: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здоровительно-профилактические ( витаминотерапия, массаж стоп и рук, утренняя гимнастика, гимнастика после сна, дыхательная гимнастика, 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гимнастика для глаз,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динамические паузы,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чеснокотрепия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вспышки ОРВИ и гриппа, обмывание рук до локтя)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-физическое развитие и приобщение детей к спорту (подвижные игры, физические упражнения на прогулке, физкультурные занятия и досуги, дни здоровья в ДОУ ) Традиционными мероприятиями по физическому развитию стали «Мама, папа, я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семья», «День здоровья» на берегу речки «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Сухаринки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» , «Массовый забег»( совместно с родителями)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-внедрение здоровье сберегающих технологий в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в ДОУ (соблюдение режима дня, рациональное питание, рациональная организация учебного процесса)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здоровый ребенок способен на гармоничное развитие. Поэтому мы стараемся разнообразить формы и методы работы с учётом профилактических и оздоровительно-развивающих мероприятий. Одним из факторов оздоровления детей является двигательная активность. В течении в ДОУ уделялось большое внимание оптимизации двигательного режима, с целью укрепления здоровья детей, формирования интереса к разным видам деятельности и потребности в движении. Для этого воспитатели используют в работе модели оптимального двигательного режима детей с учётом их возрастных и индивидуальных особенностей, пополняют картотеки подвижных игр, утренней гимнастики и гимнастики после сна, физкультурных минуток.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системой физкультурн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работы в ДОУ стали традиционными такие спортивные мероприятия как: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«Мама, папа,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я-спортивная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семья»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здоровья»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отдыха у речки «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Сухаринка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Массовый забег»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«Спортивные достижения моей семьи»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Акцию «Мы за здоровый образ жизни»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 «Где живут витамины»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строят свою работу в тесном сотрудничестве с родителями, которые в свою очередь являются помощниками и активными участниками в организации и проведению спортивных мероприятий.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всего вышесказанного в детском саду сформировалась система работы по сохранению и укреплению физического здоровья детей, привитию привычки к здоровому образу жизни.  Но и есть проблемы для осуществления физкультурно-оздоровительной работы в РОУ это недостаточное оснащение физкультурным оборудованием. В нашем детском саду оно очень скудное.</w:t>
      </w:r>
    </w:p>
    <w:p w:rsidR="007D70E6" w:rsidRPr="00C0129A" w:rsidRDefault="007D70E6" w:rsidP="0063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0E6" w:rsidRPr="00301DF4" w:rsidRDefault="00633803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0E6" w:rsidRPr="00C0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стратеги</w:t>
      </w:r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>ю воспитательной работы, в 2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019г году проводился анализ состава семей воспитанников.</w:t>
      </w:r>
    </w:p>
    <w:p w:rsidR="00087A39" w:rsidRDefault="00087A39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9" w:rsidRDefault="00087A39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9" w:rsidRDefault="00087A39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67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7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1666" w:type="pct"/>
          </w:tcPr>
          <w:p w:rsidR="007D70E6" w:rsidRPr="00C0129A" w:rsidRDefault="00087A39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</w:tcPr>
          <w:p w:rsidR="007D70E6" w:rsidRPr="00C0129A" w:rsidRDefault="00087A39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0E6"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666" w:type="pct"/>
          </w:tcPr>
          <w:p w:rsidR="007D70E6" w:rsidRPr="00C0129A" w:rsidRDefault="00087A39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7" w:type="pct"/>
          </w:tcPr>
          <w:p w:rsidR="007D70E6" w:rsidRPr="00C0129A" w:rsidRDefault="00087A39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70E6"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67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общего </w:t>
            </w: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семей воспитанников</w:t>
            </w:r>
          </w:p>
        </w:tc>
      </w:tr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7D70E6" w:rsidRPr="00C0129A" w:rsidTr="00F50781"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1666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pct"/>
          </w:tcPr>
          <w:p w:rsidR="007D70E6" w:rsidRPr="00C0129A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</w:tbl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образовательной деятельности с детьми невозможна без взаимодействия с семьями воспитанников и социальными партнерами. Взаимодействие с родителями строится с учётом социального статуса, их возможностей и склонностей. Дошкольное учреждение активно взаимодействует с семьями воспитанников. В работе с семьёй удачно зарекомендовали такие формы работы как: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-Индивидуальное консультирование родителей по заявленной проблеме (воспитатель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-Освещение проблемы значимой для большинства семей на групповых родительских собраниях  с привлечением учителей  по желанию родителей.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-Подборка консультационного материала значимого для определенной части семей в родительском уголке группы.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_Освещение опыта семейного воспитания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Привлечение родителей к подготовке и проведению детских праздников.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-конкурсы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работы проводится с целью повышения активности родителей. Их заинтересованности в жизни детей проявления творчества. Конкурсы проводятся по различной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«Умелые ручки моей мамочки», «Осенний букет»,  «Лучшая новогодняя игрушка» «Лучшая кормушка для птиц»</w:t>
      </w:r>
    </w:p>
    <w:p w:rsidR="007D70E6" w:rsidRPr="00633803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</w:p>
    <w:p w:rsidR="007D70E6" w:rsidRPr="00C0129A" w:rsidRDefault="00104462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7D70E6"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Детском саду работали кружки по направлениям:</w:t>
      </w:r>
    </w:p>
    <w:p w:rsidR="007D70E6" w:rsidRPr="00C0129A" w:rsidRDefault="007D70E6" w:rsidP="007D70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Художественно-эстетическое:  по нетрадиционной техники рисования, «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источка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язычок» (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нетрадционное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рисование) - Варфоломеева О.Г </w:t>
      </w:r>
    </w:p>
    <w:p w:rsidR="007D70E6" w:rsidRPr="00C0129A" w:rsidRDefault="007D70E6" w:rsidP="007D70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хореография «В мире танца»- Лещева М.И.</w:t>
      </w:r>
    </w:p>
    <w:p w:rsidR="007D70E6" w:rsidRPr="00C0129A" w:rsidRDefault="007D70E6" w:rsidP="007D70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Речевое развитие «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Звукоежка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арфоломеева Е.А.</w:t>
      </w:r>
    </w:p>
    <w:p w:rsidR="007D70E6" w:rsidRDefault="007D70E6" w:rsidP="007D70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образовании задействовано 72,5% воспитанников Детского сада.</w:t>
      </w:r>
    </w:p>
    <w:p w:rsidR="002B783B" w:rsidRPr="00C0129A" w:rsidRDefault="002B783B" w:rsidP="007D70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организация образовательного процесса в детском саду </w:t>
      </w:r>
      <w:r w:rsid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годовы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планированием, в соответствии</w:t>
      </w:r>
      <w:r w:rsid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основной общеобразовательной программой дошкольного образования и учебным планом непосредственно-образовательной деятельности. Количество и продолжительность непосредственно-образовательной деятельности устанавливается в соответствии с санитарно-гигиеническими нормами и требованиями. Целесо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бразное использование педагогических технологий позволяет повышать уровень освоения детьми образовательной программы .</w:t>
      </w:r>
    </w:p>
    <w:p w:rsidR="00633803" w:rsidRPr="006F2866" w:rsidRDefault="007D70E6" w:rsidP="006338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Оценка </w:t>
      </w:r>
      <w:proofErr w:type="gramStart"/>
      <w:r w:rsidRPr="006F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633803" w:rsidRPr="00E65E78" w:rsidRDefault="00633803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проводится внешняя оценка </w:t>
      </w:r>
      <w:proofErr w:type="spellStart"/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деятельности( разные виды контроля).Цель контроля: оптимизация и координация работы  детского сада для обеспечения образовательного процесса.</w:t>
      </w:r>
      <w:r w:rsidR="002B783B"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исполь</w:t>
      </w:r>
      <w:r w:rsidR="002B783B"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следующие формы контроля:</w:t>
      </w:r>
    </w:p>
    <w:p w:rsidR="00633803" w:rsidRPr="00E65E78" w:rsidRDefault="00633803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состояния здоровья детей</w:t>
      </w:r>
    </w:p>
    <w:p w:rsidR="00633803" w:rsidRPr="00E65E78" w:rsidRDefault="00633803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социологическое исследование семей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-управленческий, педагогический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детском саду направлен: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-охрану и укрепление здоровья воспитанников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-кадры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-административно-хозяйственная и финансовая деятельность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-питание детей</w:t>
      </w:r>
    </w:p>
    <w:p w:rsidR="00781C03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-техника безопасности труда работников и жизни воспитанников</w:t>
      </w:r>
      <w:r w:rsidR="00781C03"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C2A" w:rsidRPr="00E65E78" w:rsidRDefault="00251C2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анкет, бесед изучается уровень педагогической компетентности родителей</w:t>
      </w:r>
      <w:r w:rsidR="00781C03"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781C03"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взгляды на воспитание детей, их запросы и желания. Корр</w:t>
      </w:r>
      <w:r w:rsid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1C03"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ктируются направления сотрудничества </w:t>
      </w:r>
      <w:r w:rsidR="002B783B"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ними.</w:t>
      </w:r>
    </w:p>
    <w:p w:rsidR="002B783B" w:rsidRDefault="002B783B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информирования родителей об организации образовательной деятельности</w:t>
      </w:r>
      <w:proofErr w:type="gramStart"/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6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оформлены информационные стенды, проводятся совместные мероприятия детей и родителей, праздники, досуги и развлечения.</w:t>
      </w:r>
    </w:p>
    <w:p w:rsidR="00C62F9A" w:rsidRPr="00E65E78" w:rsidRDefault="00C62F9A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Система внутренней оце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качества образования функционирует в соответствии с требованиями действующего законодательства.</w:t>
      </w:r>
    </w:p>
    <w:p w:rsidR="002B783B" w:rsidRPr="00E65E78" w:rsidRDefault="002B783B" w:rsidP="006338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E6" w:rsidRPr="00C0129A" w:rsidRDefault="006F286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0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кадрового обеспечения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укомплектован педагогами на 100%  процентов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работают 13 человек. Педагогический коллектив Детского сада насчитывает 3 воспитателей. </w:t>
      </w:r>
    </w:p>
    <w:p w:rsidR="007D70E6" w:rsidRPr="00C0129A" w:rsidRDefault="00104462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D70E6"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году педагогические работники не проходили аттестацию.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не хотят повысить свой профессиональный уровень через прохождение аттестации на категорию.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повышения квалификации в 2019 году прошли 1 воспитатель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Анализ профессионального уровня педагогического коллектива.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50"/>
        <w:gridCol w:w="2101"/>
        <w:gridCol w:w="2136"/>
        <w:gridCol w:w="952"/>
        <w:gridCol w:w="896"/>
        <w:gridCol w:w="1519"/>
      </w:tblGrid>
      <w:tr w:rsidR="007D70E6" w:rsidRPr="00C0129A" w:rsidTr="00F50781">
        <w:tc>
          <w:tcPr>
            <w:tcW w:w="817" w:type="dxa"/>
            <w:vMerge w:val="restart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0" w:type="dxa"/>
            <w:vMerge w:val="restart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Численный состав</w:t>
            </w:r>
          </w:p>
        </w:tc>
        <w:tc>
          <w:tcPr>
            <w:tcW w:w="4237" w:type="dxa"/>
            <w:gridSpan w:val="2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3367" w:type="dxa"/>
            <w:gridSpan w:val="3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категория</w:t>
            </w:r>
          </w:p>
        </w:tc>
      </w:tr>
      <w:tr w:rsidR="007D70E6" w:rsidRPr="00C0129A" w:rsidTr="00F50781">
        <w:tc>
          <w:tcPr>
            <w:tcW w:w="817" w:type="dxa"/>
            <w:vMerge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136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52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96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9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D70E6" w:rsidRPr="00C0129A" w:rsidTr="00F50781">
        <w:trPr>
          <w:trHeight w:val="469"/>
        </w:trPr>
        <w:tc>
          <w:tcPr>
            <w:tcW w:w="817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2019уч.г.</w:t>
            </w:r>
          </w:p>
        </w:tc>
        <w:tc>
          <w:tcPr>
            <w:tcW w:w="1150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</w:tcPr>
          <w:p w:rsidR="007D70E6" w:rsidRPr="00C0129A" w:rsidRDefault="00087A39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7D70E6" w:rsidRPr="00C0129A" w:rsidRDefault="007D70E6" w:rsidP="00F507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повышают свой профессиональный уровень, эффективно участвуют в работе методических объединений района, знакомятся с опытом работы своих коллег и других дошкольных учреждений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и воспитанники принимают участие в конкурсах на уровне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2019года воспитатели прин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 участие в районном конкурсе «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Пасхальный перезвон»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«Старинное подворье моего села</w:t>
      </w:r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место Руководитель Варфоломеева Е.А.</w:t>
      </w:r>
    </w:p>
    <w:p w:rsidR="00104462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«Пасхальный Кулич» третье место – руководитель</w:t>
      </w:r>
      <w:proofErr w:type="gramStart"/>
      <w:r w:rsidR="006F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Лещева М.И. </w:t>
      </w:r>
    </w:p>
    <w:p w:rsidR="00104462" w:rsidRDefault="00104462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Варфоломеева Е.А.  и воспитанница старшей группы Черных Валерия  принимала участие в республиканском конкурсе  рисунков «Спорт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жизни»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заочных конкурсах, но   недостаточно   представляют свой опыт работы в профессиональных конкурсах района, региона. </w:t>
      </w:r>
    </w:p>
    <w:p w:rsidR="007D70E6" w:rsidRPr="00C0129A" w:rsidRDefault="007D70E6" w:rsidP="007D7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C0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учебно-методического и библиотечно-информационного обеспечения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педагогической деятельности. 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необходимое методическое обеспечение: программы, методические пособия, дидактический материал.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Информационное обеспечение Детского сада включает: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информационно-телек</w:t>
      </w:r>
      <w:r w:rsidR="00301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оммуникационное оборудование – 1 ноутбук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,, 1 принтер,   проектор мультимедиа;</w:t>
      </w:r>
    </w:p>
    <w:p w:rsidR="007D70E6" w:rsidRPr="00C0129A" w:rsidRDefault="00104462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учебно-методическое и информационное обеспечение недостаточное для организации образовательной деятельности и эффективной реализации образовательных программ.</w:t>
      </w: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C0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материально-технической базы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групповые помещения – 2;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кабинет заведующего – 1;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музыкальны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зал)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прачечная – 1;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детей здание учреждения оборудовано системой автоматической пожарной сигнализации</w:t>
      </w:r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обеспечено средствами первичного пожаротушения. На входной  калитке  ДОУ имеется замок, входная дверь закрыта на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заложку</w:t>
      </w:r>
      <w:proofErr w:type="spellEnd"/>
      <w:proofErr w:type="gram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гарантирующие ограничение доступа в помещение посторонним людям.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огорожено забором из штакетника. 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здание есть система водоснабжения, канализации.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D70E6" w:rsidRPr="00C0129A" w:rsidRDefault="00104462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7D70E6"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Детский сад провел текущий ремонт  в</w:t>
      </w:r>
      <w:r w:rsidR="0008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0E6"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группах,2 спальных помещений коридоров 2.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ДОУ имеются: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- 3 игровые площадки;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площадка;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цветники;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огород.</w:t>
      </w:r>
    </w:p>
    <w:p w:rsidR="007D70E6" w:rsidRPr="00C0129A" w:rsidRDefault="007D70E6" w:rsidP="007D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Оснащенность материально-технической  базы недостаточно сформирована для образовательно-воспитательного процесса в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ФГОС.  В детском саду устаревшая детская мебель, недостаточно дидактического, наглядного  материала для непосредственно-образовательной деятельности.</w:t>
      </w:r>
    </w:p>
    <w:p w:rsidR="007D70E6" w:rsidRPr="00C0129A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требует капитального ремонта: выравнивание стен согласно </w:t>
      </w:r>
      <w:proofErr w:type="spellStart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СанПину</w:t>
      </w:r>
      <w:proofErr w:type="spellEnd"/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DF4" w:rsidRDefault="00301DF4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4CA" w:rsidRDefault="00BA34CA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4E6965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7D70E6" w:rsidRPr="004E6965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4E6965" w:rsidRDefault="007D70E6" w:rsidP="007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</w:t>
      </w:r>
      <w:r w:rsidR="0010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состоянию на 30.12.2019</w:t>
      </w:r>
      <w:r w:rsidRPr="00C012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7D70E6" w:rsidRPr="004E6965" w:rsidTr="00F50781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7D70E6" w:rsidRPr="004E6965" w:rsidTr="00F50781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 программе дошкольного образования</w:t>
            </w:r>
          </w:p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D70E6" w:rsidRPr="004E6965" w:rsidTr="00F50781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сокращенного  дня (8–10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D70E6" w:rsidRPr="004E6965" w:rsidTr="00F50781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E6" w:rsidRPr="004E6965" w:rsidTr="00F50781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E6" w:rsidRPr="004E6965" w:rsidTr="00F50781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301DF4" w:rsidRDefault="00301DF4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301DF4" w:rsidRDefault="00301DF4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D70E6" w:rsidRPr="004E6965" w:rsidTr="00F50781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E6" w:rsidRPr="004E6965" w:rsidTr="00F50781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сокращенного дня (8–10-часового пребывания)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(100%)</w:t>
            </w:r>
          </w:p>
        </w:tc>
      </w:tr>
      <w:tr w:rsidR="007D70E6" w:rsidRPr="004E6965" w:rsidTr="00F50781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E6" w:rsidRPr="004E6965" w:rsidTr="00F50781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F304AC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70E6" w:rsidRPr="004E6965" w:rsidTr="00F50781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70E6" w:rsidRPr="004E6965" w:rsidTr="00F50781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E6" w:rsidRPr="004E6965" w:rsidTr="00F50781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E6" w:rsidRPr="004E6965" w:rsidTr="00F50781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301DF4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70E6" w:rsidRPr="004E6965" w:rsidTr="00F50781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E6" w:rsidRPr="004E6965" w:rsidTr="00F50781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7D70E6" w:rsidRPr="004E6965" w:rsidTr="00F50781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E6" w:rsidRPr="004E6965" w:rsidTr="00F50781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(10%)</w:t>
            </w:r>
          </w:p>
        </w:tc>
      </w:tr>
      <w:tr w:rsidR="007D70E6" w:rsidRPr="004E6965" w:rsidTr="00F50781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(90%)</w:t>
            </w:r>
          </w:p>
        </w:tc>
      </w:tr>
      <w:tr w:rsidR="007D70E6" w:rsidRPr="004E6965" w:rsidTr="00F50781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E6" w:rsidRPr="004E6965" w:rsidTr="00F50781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301DF4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70E6"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70E6"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</w:tr>
      <w:tr w:rsidR="007D70E6" w:rsidRPr="004E6965" w:rsidTr="00F50781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301DF4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="007D70E6"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301DF4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</w:t>
            </w:r>
            <w:r w:rsidR="007D70E6"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301DF4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</w:t>
            </w:r>
            <w:r w:rsidR="007D70E6"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3/13</w:t>
            </w:r>
          </w:p>
        </w:tc>
      </w:tr>
      <w:tr w:rsidR="007D70E6" w:rsidRPr="004E6965" w:rsidTr="00F50781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E6" w:rsidRPr="004E6965" w:rsidTr="00F50781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 (по совместительству)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D70E6" w:rsidRPr="004E6965" w:rsidTr="00F50781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70E6" w:rsidRPr="004E6965" w:rsidTr="00F50781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70E6" w:rsidRPr="004E6965" w:rsidTr="00F50781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70E6" w:rsidRPr="004E6965" w:rsidTr="00F50781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70E6" w:rsidRPr="004E6965" w:rsidTr="00F50781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70E6" w:rsidRPr="004E6965" w:rsidTr="00F50781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4AC" w:rsidRDefault="00F304AC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10,9 </w:t>
            </w:r>
            <w:proofErr w:type="spellStart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70E6" w:rsidRPr="004E6965" w:rsidTr="00F5078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0E6" w:rsidRPr="004E6965" w:rsidTr="00F50781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E6" w:rsidRPr="004E6965" w:rsidTr="00F50781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E6" w:rsidRPr="004E6965" w:rsidTr="00F50781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D70E6" w:rsidRPr="004E6965" w:rsidTr="00F50781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потребность воспитанников в</w:t>
            </w:r>
            <w:proofErr w:type="gramEnd"/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70E6" w:rsidRPr="004E6965" w:rsidRDefault="007D70E6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0E6" w:rsidRPr="004E6965" w:rsidRDefault="007D70E6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D70E6" w:rsidRPr="004E6965" w:rsidRDefault="007D70E6" w:rsidP="007D7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и планы развития </w:t>
      </w:r>
    </w:p>
    <w:p w:rsidR="007D70E6" w:rsidRPr="004E6965" w:rsidRDefault="007D70E6" w:rsidP="007D7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деятельности в условиях модернизации образования Детского сада должны:</w:t>
      </w:r>
    </w:p>
    <w:p w:rsidR="007D70E6" w:rsidRPr="004E6965" w:rsidRDefault="007D70E6" w:rsidP="007D7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1.Повысить качество образования</w:t>
      </w:r>
    </w:p>
    <w:p w:rsidR="007D70E6" w:rsidRPr="004E6965" w:rsidRDefault="007D70E6" w:rsidP="007D7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2.Повысить уровень профессиональной подготовки педагогов.</w:t>
      </w:r>
    </w:p>
    <w:p w:rsidR="007D70E6" w:rsidRPr="004E6965" w:rsidRDefault="007D70E6" w:rsidP="007D7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3.Укрепление и совершенствование материально-технической базы детского сада </w:t>
      </w:r>
    </w:p>
    <w:p w:rsidR="007D70E6" w:rsidRPr="004E6965" w:rsidRDefault="007D70E6" w:rsidP="007D7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Сохранение и укрепление здоровья воспитанников.</w:t>
      </w:r>
    </w:p>
    <w:p w:rsidR="007D70E6" w:rsidRPr="004E6965" w:rsidRDefault="007D70E6" w:rsidP="007D70E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D70E6" w:rsidRPr="004E6965" w:rsidRDefault="007D70E6" w:rsidP="007D70E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D70E6" w:rsidRPr="004E6965" w:rsidRDefault="007D70E6" w:rsidP="007D70E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D70E6" w:rsidRPr="004E6965" w:rsidRDefault="007D70E6" w:rsidP="007D70E6">
      <w:pPr>
        <w:rPr>
          <w:rFonts w:ascii="Calibri" w:eastAsia="Calibri" w:hAnsi="Calibri" w:cs="Times New Roman"/>
          <w:sz w:val="24"/>
          <w:szCs w:val="24"/>
        </w:rPr>
      </w:pPr>
    </w:p>
    <w:p w:rsidR="007D70E6" w:rsidRPr="004E6965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E6" w:rsidRPr="00C0129A" w:rsidRDefault="007D70E6" w:rsidP="007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FAD" w:rsidRDefault="00974FAD"/>
    <w:sectPr w:rsidR="0097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40"/>
    <w:rsid w:val="00087A39"/>
    <w:rsid w:val="00104462"/>
    <w:rsid w:val="00251C2A"/>
    <w:rsid w:val="002B783B"/>
    <w:rsid w:val="00301DF4"/>
    <w:rsid w:val="003B2B82"/>
    <w:rsid w:val="00427C73"/>
    <w:rsid w:val="00461C82"/>
    <w:rsid w:val="00471B1F"/>
    <w:rsid w:val="004E5F1A"/>
    <w:rsid w:val="00633803"/>
    <w:rsid w:val="0068709D"/>
    <w:rsid w:val="006F2866"/>
    <w:rsid w:val="00781C03"/>
    <w:rsid w:val="007D70E6"/>
    <w:rsid w:val="00974FAD"/>
    <w:rsid w:val="00AC3F7A"/>
    <w:rsid w:val="00BA34CA"/>
    <w:rsid w:val="00C43DD9"/>
    <w:rsid w:val="00C52F5D"/>
    <w:rsid w:val="00C62F9A"/>
    <w:rsid w:val="00D01339"/>
    <w:rsid w:val="00E65E78"/>
    <w:rsid w:val="00EB4540"/>
    <w:rsid w:val="00F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11</cp:revision>
  <cp:lastPrinted>2019-09-11T06:15:00Z</cp:lastPrinted>
  <dcterms:created xsi:type="dcterms:W3CDTF">2019-09-11T01:42:00Z</dcterms:created>
  <dcterms:modified xsi:type="dcterms:W3CDTF">2020-04-21T03:47:00Z</dcterms:modified>
</cp:coreProperties>
</file>