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C6" w:rsidRPr="00E876C6" w:rsidRDefault="00E876C6" w:rsidP="00E876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     «УТВЕРЖДЕНО»</w:t>
      </w:r>
    </w:p>
    <w:p w:rsidR="00E876C6" w:rsidRPr="00E876C6" w:rsidRDefault="00E876C6" w:rsidP="00E876C6">
      <w:pPr>
        <w:tabs>
          <w:tab w:val="left" w:pos="59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Заведующая</w:t>
      </w: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П.К.                             МБДОУ «</w:t>
      </w:r>
      <w:proofErr w:type="spellStart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Харашибирский</w:t>
      </w:r>
      <w:proofErr w:type="spellEnd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«Тополёк»»                                                                                                             «Тополёк»» </w:t>
      </w:r>
    </w:p>
    <w:p w:rsidR="00E876C6" w:rsidRPr="00E876C6" w:rsidRDefault="00E876C6" w:rsidP="00E876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М.И.Лещева</w:t>
      </w:r>
      <w:proofErr w:type="spellEnd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 </w:t>
      </w:r>
      <w:proofErr w:type="spellStart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Г.Н.Медведева</w:t>
      </w:r>
      <w:proofErr w:type="spellEnd"/>
    </w:p>
    <w:p w:rsidR="00E876C6" w:rsidRPr="00E876C6" w:rsidRDefault="00E876C6" w:rsidP="00E876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_____________  201 г                                  Приказ № ___от  «___»___201 г.</w:t>
      </w: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76C6" w:rsidRPr="00E876C6" w:rsidRDefault="00E876C6" w:rsidP="00E876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6C6" w:rsidRPr="00E876C6" w:rsidRDefault="00E876C6" w:rsidP="00E876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876C6" w:rsidRPr="00E876C6" w:rsidRDefault="00E876C6" w:rsidP="00E876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БРАКЕРАЖНОЙ КОМИССИИ</w:t>
      </w:r>
    </w:p>
    <w:p w:rsidR="00E876C6" w:rsidRPr="00E876C6" w:rsidRDefault="00E876C6" w:rsidP="00E876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ОБЩИЕ ПОЛОЖЕНИЯ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для </w:t>
      </w: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Харашибирский</w:t>
      </w:r>
      <w:proofErr w:type="spellEnd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«Тополёк» 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Учреждение) в соответствии </w:t>
      </w:r>
      <w:proofErr w:type="gram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876C6" w:rsidRPr="00E876C6" w:rsidRDefault="00E876C6" w:rsidP="00E87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-Законом Российской Федерации «Об образовании в Российской Федерации» от 29.12.2012   № 273-ФЗ,  </w:t>
      </w:r>
    </w:p>
    <w:p w:rsidR="00E876C6" w:rsidRPr="00E876C6" w:rsidRDefault="00E876C6" w:rsidP="00E87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876C6">
        <w:rPr>
          <w:rFonts w:ascii="Times New Roman" w:eastAsia="Times New Roman" w:hAnsi="Times New Roman" w:cs="Times New Roman"/>
          <w:color w:val="000000"/>
          <w:lang w:eastAsia="ru-RU"/>
        </w:rPr>
        <w:t>-Санитарно-эпидемиологическими правилами и нормативами для ДОУ (СанПиН 2.4.1.3049-13), утвержденные Главным гос. сан</w:t>
      </w:r>
      <w:proofErr w:type="gramStart"/>
      <w:r w:rsidRPr="00E876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76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876C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876C6">
        <w:rPr>
          <w:rFonts w:ascii="Times New Roman" w:eastAsia="Times New Roman" w:hAnsi="Times New Roman" w:cs="Times New Roman"/>
          <w:color w:val="000000"/>
          <w:lang w:eastAsia="ru-RU"/>
        </w:rPr>
        <w:t xml:space="preserve">рачом в РФ  15 мая 2013 г., </w:t>
      </w:r>
    </w:p>
    <w:p w:rsidR="00E876C6" w:rsidRPr="00E876C6" w:rsidRDefault="00E876C6" w:rsidP="00E87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-приказом № 325 от 26 декабря 1986г «О методических указаниях по организации рационального питания учащихся в общеобразовательных организациях», </w:t>
      </w:r>
    </w:p>
    <w:p w:rsidR="00E876C6" w:rsidRPr="00E876C6" w:rsidRDefault="00E876C6" w:rsidP="00E87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«О качестве и безопасности пищевых продуктов» № 29 от 2 января 2000г.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назначается приказом заведующего Учреждением.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состав комиссии входят:   повар, председатель профсоюзного </w:t>
      </w:r>
      <w:proofErr w:type="spell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proofErr w:type="gram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 Управляющего </w:t>
      </w:r>
      <w:proofErr w:type="spell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совета,завхоз</w:t>
      </w:r>
      <w:proofErr w:type="spellEnd"/>
    </w:p>
    <w:p w:rsidR="00E876C6" w:rsidRPr="00E876C6" w:rsidRDefault="00E876C6" w:rsidP="00E876C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Комиссия является контролирующим органом, который осуществляет контроль над качеством готовых блюд и вносит предложения по улучшению питания детей,</w:t>
      </w: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основываясь на принципах единоначалия коллегиальности управления образовательным учреждением.  А также в соответствии с Уставом ДОУ в целях осуществления: </w:t>
      </w:r>
      <w:proofErr w:type="gramStart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организацией питания детей, качеством доставляемых продуктов питания и соблюдением санитарно – гигиенических требований при приготовлении и раздаче пищи в ДОУ создается и действует </w:t>
      </w:r>
      <w:proofErr w:type="spellStart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</w:t>
      </w:r>
    </w:p>
    <w:p w:rsidR="00E876C6" w:rsidRPr="00E876C6" w:rsidRDefault="00E876C6" w:rsidP="00E876C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6C6" w:rsidRPr="00E876C6" w:rsidRDefault="00E876C6" w:rsidP="00E876C6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ПОРЯДОК СОЗДАНИЯ БРАКЕРАЖНОЙ КОМИСС</w:t>
      </w:r>
      <w:proofErr w:type="gramStart"/>
      <w:r w:rsidRPr="00E8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ЕЕ</w:t>
      </w:r>
      <w:proofErr w:type="gramEnd"/>
      <w:r w:rsidRPr="00E8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 2.1 </w:t>
      </w:r>
      <w:proofErr w:type="spellStart"/>
      <w:r w:rsidRPr="00E876C6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комиссия создается общим собранием ДОУ. Состав комиссии, сроки ее полномочий утверждаются приказом заведующего ДОУ.</w:t>
      </w:r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2.2. </w:t>
      </w:r>
      <w:proofErr w:type="spellStart"/>
      <w:r w:rsidRPr="00E876C6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комиссия состоит из 4 членов. В состав комиссии входят:</w:t>
      </w:r>
    </w:p>
    <w:p w:rsidR="00E876C6" w:rsidRPr="00E876C6" w:rsidRDefault="00E876C6" w:rsidP="00E87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заведующая</w:t>
      </w:r>
    </w:p>
    <w:p w:rsidR="00E876C6" w:rsidRPr="00E876C6" w:rsidRDefault="00E876C6" w:rsidP="00E87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 председатель  профсоюзного комитета ДОУ;</w:t>
      </w:r>
    </w:p>
    <w:p w:rsidR="00E876C6" w:rsidRPr="00E876C6" w:rsidRDefault="00E876C6" w:rsidP="00E87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     3)      завхоз</w:t>
      </w:r>
    </w:p>
    <w:p w:rsidR="00E876C6" w:rsidRPr="00E876C6" w:rsidRDefault="00E876C6" w:rsidP="00E876C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6C6" w:rsidRPr="00E876C6" w:rsidRDefault="00E876C6" w:rsidP="00E876C6">
      <w:pPr>
        <w:shd w:val="clear" w:color="auto" w:fill="FFFFFF"/>
        <w:spacing w:after="0" w:line="240" w:lineRule="auto"/>
        <w:ind w:left="5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6C6" w:rsidRPr="00E876C6" w:rsidRDefault="00E876C6" w:rsidP="00E876C6">
      <w:pPr>
        <w:shd w:val="clear" w:color="auto" w:fill="FFFFFF"/>
        <w:spacing w:after="0" w:line="240" w:lineRule="auto"/>
        <w:ind w:left="5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6C6" w:rsidRPr="00E876C6" w:rsidRDefault="00E876C6" w:rsidP="00E876C6">
      <w:pPr>
        <w:shd w:val="clear" w:color="auto" w:fill="FFFFFF"/>
        <w:spacing w:after="0" w:line="240" w:lineRule="auto"/>
        <w:ind w:left="5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6C6" w:rsidRPr="00E876C6" w:rsidRDefault="00E876C6" w:rsidP="00E876C6">
      <w:pPr>
        <w:shd w:val="clear" w:color="auto" w:fill="FFFFFF"/>
        <w:spacing w:after="0" w:line="240" w:lineRule="auto"/>
        <w:ind w:left="5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6C6" w:rsidRPr="00E876C6" w:rsidRDefault="00E876C6" w:rsidP="00E876C6">
      <w:pPr>
        <w:shd w:val="clear" w:color="auto" w:fill="FFFFFF"/>
        <w:spacing w:after="0" w:line="240" w:lineRule="auto"/>
        <w:ind w:left="5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6C6" w:rsidRPr="00E876C6" w:rsidRDefault="00E876C6" w:rsidP="00E876C6">
      <w:pPr>
        <w:shd w:val="clear" w:color="auto" w:fill="FFFFFF"/>
        <w:spacing w:after="0" w:line="240" w:lineRule="auto"/>
        <w:ind w:left="5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ФУНКЦИИ БРАКЕРАЖНОЙ КОМИССИИ</w:t>
      </w:r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3.1.Осуществляет: 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6C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соблюдением санитарно – гигиенических норм при транспортировке, доставке и разгрузке продуктов питания;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контролирует организацию работы на пищеблоке;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проверяет соответствие пищи физиологическим потребностям детей в основных пищевых веществах;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проверяет соответствие объемов приготовленного питания объему разовых порций и количеству детей.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следит ежедневно за правильностью составления меню-раскладок;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>следит за соблюдением правил личной гигиены работником пищеблока;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осуществляет: </w:t>
      </w:r>
      <w:proofErr w:type="gramStart"/>
      <w:r w:rsidRPr="00E876C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сроками реализации продуктов питания и качества приготовления пищи;</w:t>
      </w:r>
    </w:p>
    <w:p w:rsidR="00E876C6" w:rsidRPr="00E876C6" w:rsidRDefault="00E876C6" w:rsidP="00E876C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6C6">
        <w:rPr>
          <w:rFonts w:ascii="Times New Roman" w:eastAsia="Calibri" w:hAnsi="Times New Roman" w:cs="Times New Roman"/>
          <w:sz w:val="24"/>
          <w:szCs w:val="24"/>
        </w:rPr>
        <w:t>проводит органолептическую оценку готовой пищи, т.е. определяет ее цвет, запах, вкус, консистенцию, жесткость, сочность и т.д.;</w:t>
      </w:r>
      <w:proofErr w:type="gramEnd"/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3.2.</w:t>
      </w:r>
      <w:r w:rsidRPr="00E876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Комиссия проверяет качество готовых блюд, а завхоз ежедневно отмечает в </w:t>
      </w:r>
      <w:proofErr w:type="spellStart"/>
      <w:r w:rsidRPr="00E876C6">
        <w:rPr>
          <w:rFonts w:ascii="Times New Roman" w:eastAsia="Calibri" w:hAnsi="Times New Roman" w:cs="Times New Roman"/>
          <w:color w:val="000000"/>
          <w:sz w:val="24"/>
          <w:szCs w:val="24"/>
        </w:rPr>
        <w:t>бракеражном</w:t>
      </w:r>
      <w:proofErr w:type="spellEnd"/>
      <w:r w:rsidRPr="00E876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журнале готовой продукции.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периодически, но не реже одного раза в месяц, осуществляет контроль над закладкой основных продуктов и выхода готовых блюд. Результаты проверки отмечают в журнале контроля над закладкой основных продуктов.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производит списание невостребованных порций, оставшихся по причине отсутствия детей.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составляет акты на списание продуктов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нарушений комиссия составляет акт за подписью всех членов.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осуществляет контроль над процессом приема пищи детьми: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(использование музыки, знакомство с блюдом, сервировка стола)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приготовления блюда детьми (количество оставшейся не съеденной пищи, причина)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вносит предложения по улучшению питания детей в Учреждении.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</w:t>
      </w:r>
      <w:proofErr w:type="gram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о результатах</w:t>
      </w:r>
      <w:proofErr w:type="gramEnd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контрольной деятельности на административных совещаниях, педсоветах, заседаниях родительского комитета.</w:t>
      </w:r>
    </w:p>
    <w:p w:rsidR="00E876C6" w:rsidRPr="00E876C6" w:rsidRDefault="00E876C6" w:rsidP="00E876C6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Члены комиссии несут ответственность за достоверность излагаемых фактов в </w:t>
      </w:r>
      <w:proofErr w:type="spell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 готовой продукции, в журнале контроля над закладкой основных продуктов.  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 результатам своей контрольной деятельности комиссия готовит сообщение о состоянии дел заведующему Учреждением, на административное совещание, заседания педагогического совет, родительского комитета.</w:t>
      </w:r>
    </w:p>
    <w:p w:rsidR="00E876C6" w:rsidRPr="00E876C6" w:rsidRDefault="00E876C6" w:rsidP="00E876C6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6C6" w:rsidRPr="00E876C6" w:rsidRDefault="00E876C6" w:rsidP="00E876C6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 ОЦЕНКА ОРГАНИЗАЦИИ ПИТАНИЯ В ДОУ</w:t>
      </w:r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 5.1.Результаты проверки выхода блюд, их качества отражаются в </w:t>
      </w:r>
      <w:proofErr w:type="spellStart"/>
      <w:r w:rsidRPr="00E876C6">
        <w:rPr>
          <w:rFonts w:ascii="Times New Roman" w:eastAsia="Calibri" w:hAnsi="Times New Roman" w:cs="Times New Roman"/>
          <w:sz w:val="24"/>
          <w:szCs w:val="24"/>
        </w:rPr>
        <w:t>бракеражном</w:t>
      </w:r>
      <w:proofErr w:type="spell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журнале и оцениваются по 4-х бальной системе. В случае </w:t>
      </w:r>
      <w:proofErr w:type="gramStart"/>
      <w:r w:rsidRPr="00E876C6">
        <w:rPr>
          <w:rFonts w:ascii="Times New Roman" w:eastAsia="Calibri" w:hAnsi="Times New Roman" w:cs="Times New Roman"/>
          <w:sz w:val="24"/>
          <w:szCs w:val="24"/>
        </w:rPr>
        <w:t>выявления</w:t>
      </w:r>
      <w:proofErr w:type="gram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каких либо нарушений, замечаний </w:t>
      </w:r>
      <w:proofErr w:type="spellStart"/>
      <w:r w:rsidRPr="00E876C6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5.2.Замечания и нарушения, установленные комиссией в организации питания детей, заносятся в </w:t>
      </w:r>
      <w:proofErr w:type="spellStart"/>
      <w:r w:rsidRPr="00E876C6">
        <w:rPr>
          <w:rFonts w:ascii="Times New Roman" w:eastAsia="Calibri" w:hAnsi="Times New Roman" w:cs="Times New Roman"/>
          <w:sz w:val="24"/>
          <w:szCs w:val="24"/>
        </w:rPr>
        <w:t>бракеражный</w:t>
      </w:r>
      <w:proofErr w:type="spell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журнал.</w:t>
      </w:r>
    </w:p>
    <w:p w:rsidR="00E876C6" w:rsidRPr="00E876C6" w:rsidRDefault="00E876C6" w:rsidP="00E876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5.3.  Администрация ДОУ обязана содействовать в деятельности </w:t>
      </w:r>
      <w:proofErr w:type="spellStart"/>
      <w:r w:rsidRPr="00E876C6">
        <w:rPr>
          <w:rFonts w:ascii="Times New Roman" w:eastAsia="Calibri" w:hAnsi="Times New Roman" w:cs="Times New Roman"/>
          <w:sz w:val="24"/>
          <w:szCs w:val="24"/>
        </w:rPr>
        <w:t>бракеражной</w:t>
      </w:r>
      <w:proofErr w:type="spellEnd"/>
      <w:r w:rsidRPr="00E876C6">
        <w:rPr>
          <w:rFonts w:ascii="Times New Roman" w:eastAsia="Calibri" w:hAnsi="Times New Roman" w:cs="Times New Roman"/>
          <w:sz w:val="24"/>
          <w:szCs w:val="24"/>
        </w:rPr>
        <w:t xml:space="preserve"> комиссии и принимать меры к устранению.</w:t>
      </w:r>
    </w:p>
    <w:p w:rsidR="00E876C6" w:rsidRPr="00E876C6" w:rsidRDefault="00E876C6" w:rsidP="00E876C6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ДЕЛОПРОИЗВОДСТВО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 </w:t>
      </w:r>
      <w:proofErr w:type="spellStart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 готовой продукции отмечается:</w:t>
      </w:r>
    </w:p>
    <w:p w:rsidR="00E876C6" w:rsidRPr="00E876C6" w:rsidRDefault="00E876C6" w:rsidP="00E876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месяц, год проверки</w:t>
      </w:r>
    </w:p>
    <w:p w:rsidR="00E876C6" w:rsidRPr="00E876C6" w:rsidRDefault="00E876C6" w:rsidP="00E876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закладка основных продуктов в соответствии с меню и с указанием их веса</w:t>
      </w:r>
    </w:p>
    <w:p w:rsidR="00E876C6" w:rsidRPr="00E876C6" w:rsidRDefault="00E876C6" w:rsidP="00E876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контроле выдачи пищи на группы необходимо не менее 5-ти порций блюда взвесить и разделить на количество взятых порций (на 5)</w:t>
      </w:r>
    </w:p>
    <w:p w:rsidR="00E876C6" w:rsidRPr="00E876C6" w:rsidRDefault="00E876C6" w:rsidP="00E876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пищеблоке взвесить емкость с пищей, выданной на группу, разделив на количество детей, без учета веса емкости</w:t>
      </w:r>
    </w:p>
    <w:p w:rsidR="00E876C6" w:rsidRPr="00E876C6" w:rsidRDefault="00E876C6" w:rsidP="00E876C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76C6" w:rsidRPr="00E876C6" w:rsidRDefault="00E876C6" w:rsidP="00E876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6C6" w:rsidRPr="00E876C6" w:rsidRDefault="00E876C6" w:rsidP="00E876C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0EB7" w:rsidRDefault="005C0EB7">
      <w:bookmarkStart w:id="0" w:name="_GoBack"/>
      <w:bookmarkEnd w:id="0"/>
    </w:p>
    <w:sectPr w:rsidR="005C0EB7" w:rsidSect="00C7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6307"/>
    <w:multiLevelType w:val="hybridMultilevel"/>
    <w:tmpl w:val="95184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E8C"/>
    <w:multiLevelType w:val="hybridMultilevel"/>
    <w:tmpl w:val="5E205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8189F"/>
    <w:multiLevelType w:val="hybridMultilevel"/>
    <w:tmpl w:val="9BC0A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79"/>
    <w:rsid w:val="005C0EB7"/>
    <w:rsid w:val="006C7179"/>
    <w:rsid w:val="00E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2019-08-28T05:24:00Z</dcterms:created>
  <dcterms:modified xsi:type="dcterms:W3CDTF">2019-08-28T05:24:00Z</dcterms:modified>
</cp:coreProperties>
</file>